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7" w:rsidRPr="001D13C6" w:rsidRDefault="001D13C6" w:rsidP="001D13C6">
      <w:pPr>
        <w:tabs>
          <w:tab w:val="left" w:pos="502"/>
          <w:tab w:val="right" w:pos="104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</w:t>
      </w:r>
      <w:r w:rsidR="00B43397" w:rsidRPr="001D13C6">
        <w:rPr>
          <w:rFonts w:ascii="Times New Roman" w:hAnsi="Times New Roman" w:cs="Times New Roman"/>
          <w:sz w:val="28"/>
          <w:szCs w:val="28"/>
          <w:lang w:val="ru-RU"/>
        </w:rPr>
        <w:t>дошкольное образовательное учреждение</w:t>
      </w:r>
    </w:p>
    <w:p w:rsidR="00B43397" w:rsidRPr="001D13C6" w:rsidRDefault="00B43397" w:rsidP="001D1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sz w:val="28"/>
          <w:szCs w:val="28"/>
          <w:lang w:val="ru-RU"/>
        </w:rPr>
        <w:t>Детский сад№</w:t>
      </w:r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>8 «Колосок»</w:t>
      </w:r>
      <w:r w:rsidR="007E3CE8"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13C6">
        <w:rPr>
          <w:rFonts w:ascii="Times New Roman" w:hAnsi="Times New Roman" w:cs="Times New Roman"/>
          <w:sz w:val="28"/>
          <w:szCs w:val="28"/>
          <w:lang w:val="ru-RU"/>
        </w:rPr>
        <w:t>Дур</w:t>
      </w:r>
      <w:proofErr w:type="spellEnd"/>
      <w:proofErr w:type="gramEnd"/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3C6">
        <w:rPr>
          <w:rFonts w:ascii="Times New Roman" w:hAnsi="Times New Roman" w:cs="Times New Roman"/>
          <w:sz w:val="28"/>
          <w:szCs w:val="28"/>
          <w:lang w:val="ru-RU"/>
        </w:rPr>
        <w:t>Дур</w:t>
      </w:r>
      <w:proofErr w:type="spellEnd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3C6">
        <w:rPr>
          <w:rFonts w:ascii="Times New Roman" w:hAnsi="Times New Roman" w:cs="Times New Roman"/>
          <w:sz w:val="28"/>
          <w:szCs w:val="28"/>
          <w:lang w:val="ru-RU"/>
        </w:rPr>
        <w:t>Дигорского</w:t>
      </w:r>
      <w:proofErr w:type="spellEnd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B43397" w:rsidRPr="001D13C6" w:rsidRDefault="007A564E" w:rsidP="001D13C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1D13C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F12A9F1" wp14:editId="3A0E6AA0">
            <wp:extent cx="1420200" cy="1263721"/>
            <wp:effectExtent l="19050" t="0" r="8550" b="0"/>
            <wp:docPr id="3" name="Рисунок 1" descr="http://900igr.net/up/datai/216942/0003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16942/0003-00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51" cy="12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3397" w:rsidRPr="001D13C6" w:rsidRDefault="00B43397" w:rsidP="001D13C6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Учредителе образовательной организации</w:t>
      </w:r>
    </w:p>
    <w:p w:rsidR="004B53CD" w:rsidRPr="001D13C6" w:rsidRDefault="004B53CD" w:rsidP="001D13C6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3397" w:rsidRPr="001D13C6" w:rsidRDefault="00B43397" w:rsidP="001D13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b/>
          <w:sz w:val="28"/>
          <w:szCs w:val="28"/>
          <w:lang w:val="ru-RU"/>
        </w:rPr>
        <w:t>Учредитель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: Управление образования </w:t>
      </w:r>
      <w:proofErr w:type="spellStart"/>
      <w:r w:rsidRPr="001D13C6">
        <w:rPr>
          <w:rFonts w:ascii="Times New Roman" w:hAnsi="Times New Roman" w:cs="Times New Roman"/>
          <w:sz w:val="28"/>
          <w:szCs w:val="28"/>
          <w:lang w:val="ru-RU"/>
        </w:rPr>
        <w:t>Дигорского</w:t>
      </w:r>
      <w:proofErr w:type="spellEnd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 района </w:t>
      </w:r>
      <w:proofErr w:type="spellStart"/>
      <w:r w:rsidRPr="001D13C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1D13C6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1D13C6">
        <w:rPr>
          <w:rFonts w:ascii="Times New Roman" w:hAnsi="Times New Roman" w:cs="Times New Roman"/>
          <w:sz w:val="28"/>
          <w:szCs w:val="28"/>
          <w:lang w:val="ru-RU"/>
        </w:rPr>
        <w:t>игора</w:t>
      </w:r>
      <w:proofErr w:type="spellEnd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РСО-Алания</w:t>
      </w:r>
    </w:p>
    <w:p w:rsidR="00B43397" w:rsidRPr="001D13C6" w:rsidRDefault="00B43397" w:rsidP="001D13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b/>
          <w:sz w:val="28"/>
          <w:szCs w:val="28"/>
          <w:lang w:val="ru-RU"/>
        </w:rPr>
        <w:t>Официальный сайт:</w:t>
      </w:r>
      <w:r w:rsidR="004B53CD"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образования</w:t>
      </w:r>
    </w:p>
    <w:p w:rsidR="00B43397" w:rsidRPr="001D13C6" w:rsidRDefault="00B43397" w:rsidP="001D13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b/>
          <w:sz w:val="28"/>
          <w:szCs w:val="28"/>
          <w:lang w:val="ru-RU"/>
        </w:rPr>
        <w:t>Местонахождения:</w:t>
      </w:r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 363410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>,РСО-Алания</w:t>
      </w:r>
      <w:proofErr w:type="gramStart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>Дигора ул.</w:t>
      </w:r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3C6">
        <w:rPr>
          <w:rFonts w:ascii="Times New Roman" w:hAnsi="Times New Roman" w:cs="Times New Roman"/>
          <w:sz w:val="28"/>
          <w:szCs w:val="28"/>
          <w:lang w:val="ru-RU"/>
        </w:rPr>
        <w:t>Акоева</w:t>
      </w:r>
      <w:proofErr w:type="spellEnd"/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41</w:t>
      </w:r>
    </w:p>
    <w:p w:rsidR="00B43397" w:rsidRPr="001D13C6" w:rsidRDefault="00B43397" w:rsidP="001D13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13C6">
        <w:rPr>
          <w:rFonts w:ascii="Times New Roman" w:hAnsi="Times New Roman" w:cs="Times New Roman"/>
          <w:b/>
          <w:sz w:val="28"/>
          <w:szCs w:val="28"/>
          <w:lang w:val="ru-RU"/>
        </w:rPr>
        <w:t>Начальник управления образования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B53CD"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13C6">
        <w:rPr>
          <w:rFonts w:ascii="Times New Roman" w:hAnsi="Times New Roman" w:cs="Times New Roman"/>
          <w:sz w:val="28"/>
          <w:szCs w:val="28"/>
          <w:lang w:val="ru-RU"/>
        </w:rPr>
        <w:t>Цаголова</w:t>
      </w:r>
      <w:proofErr w:type="spellEnd"/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13C6">
        <w:rPr>
          <w:rFonts w:ascii="Times New Roman" w:hAnsi="Times New Roman" w:cs="Times New Roman"/>
          <w:sz w:val="28"/>
          <w:szCs w:val="28"/>
          <w:lang w:val="ru-RU"/>
        </w:rPr>
        <w:t>Натэла</w:t>
      </w:r>
      <w:proofErr w:type="spellEnd"/>
      <w:r w:rsid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13C6">
        <w:rPr>
          <w:rFonts w:ascii="Times New Roman" w:hAnsi="Times New Roman" w:cs="Times New Roman"/>
          <w:sz w:val="28"/>
          <w:szCs w:val="28"/>
          <w:lang w:val="ru-RU"/>
        </w:rPr>
        <w:t>Бароновна</w:t>
      </w:r>
      <w:proofErr w:type="spellEnd"/>
    </w:p>
    <w:p w:rsidR="004B53CD" w:rsidRPr="001D13C6" w:rsidRDefault="00B43397" w:rsidP="001D13C6">
      <w:pPr>
        <w:rPr>
          <w:rFonts w:ascii="Times New Roman" w:hAnsi="Times New Roman" w:cs="Times New Roman"/>
          <w:sz w:val="28"/>
          <w:szCs w:val="28"/>
        </w:rPr>
      </w:pPr>
      <w:r w:rsidRPr="001D13C6">
        <w:rPr>
          <w:rFonts w:ascii="Times New Roman" w:hAnsi="Times New Roman" w:cs="Times New Roman"/>
          <w:b/>
          <w:sz w:val="28"/>
          <w:szCs w:val="28"/>
          <w:lang w:val="ru-RU"/>
        </w:rPr>
        <w:t>Адрес электронной почты</w:t>
      </w:r>
      <w:r w:rsidRPr="001D13C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B53CD" w:rsidRPr="001D1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4B53CD" w:rsidRPr="001D13C6">
          <w:rPr>
            <w:rStyle w:val="af5"/>
            <w:rFonts w:ascii="Times New Roman" w:hAnsi="Times New Roman" w:cs="Times New Roman"/>
            <w:sz w:val="28"/>
            <w:szCs w:val="28"/>
          </w:rPr>
          <w:t>diguo</w:t>
        </w:r>
        <w:r w:rsidR="004B53CD" w:rsidRPr="001D13C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4B53CD" w:rsidRPr="001D13C6">
          <w:rPr>
            <w:rStyle w:val="af5"/>
            <w:rFonts w:ascii="Times New Roman" w:hAnsi="Times New Roman" w:cs="Times New Roman"/>
            <w:sz w:val="28"/>
            <w:szCs w:val="28"/>
          </w:rPr>
          <w:t>mail</w:t>
        </w:r>
        <w:r w:rsidR="004B53CD" w:rsidRPr="001D13C6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B53CD" w:rsidRPr="001D13C6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76"/>
        <w:gridCol w:w="8329"/>
      </w:tblGrid>
      <w:tr w:rsidR="004B53CD" w:rsidRPr="001D13C6" w:rsidTr="004B53CD">
        <w:tc>
          <w:tcPr>
            <w:tcW w:w="2376" w:type="dxa"/>
          </w:tcPr>
          <w:p w:rsidR="007A564E" w:rsidRPr="001D13C6" w:rsidRDefault="007A564E" w:rsidP="001D13C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</w:pPr>
          </w:p>
          <w:p w:rsidR="007A564E" w:rsidRPr="001D13C6" w:rsidRDefault="007A564E" w:rsidP="001D13C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</w:pPr>
          </w:p>
          <w:p w:rsidR="007A564E" w:rsidRPr="001D13C6" w:rsidRDefault="007A564E" w:rsidP="001D13C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</w:pPr>
          </w:p>
          <w:p w:rsidR="001D13C6" w:rsidRDefault="004B53CD" w:rsidP="001D13C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</w:pPr>
            <w:r w:rsidRPr="001D1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  <w:t xml:space="preserve">Информация </w:t>
            </w:r>
          </w:p>
          <w:p w:rsidR="004B53CD" w:rsidRPr="001D13C6" w:rsidRDefault="004B53CD" w:rsidP="001D1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  <w:t>о наименовании органов управления</w:t>
            </w:r>
          </w:p>
        </w:tc>
        <w:tc>
          <w:tcPr>
            <w:tcW w:w="8329" w:type="dxa"/>
          </w:tcPr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В своей деятельности Учреждение руководствуется Федеральным законом от 29 декабря 2012 г. N 273-ФЗ "Об образовании в Российской Федерации", Приказ Министерства образования и науки Российской Федерации (</w:t>
            </w:r>
            <w:proofErr w:type="spellStart"/>
            <w:r w:rsidRPr="001D13C6">
              <w:rPr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1D13C6">
              <w:rPr>
                <w:color w:val="000000"/>
                <w:sz w:val="28"/>
                <w:szCs w:val="28"/>
              </w:rPr>
      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proofErr w:type="gramStart"/>
            <w:r w:rsidRPr="001D13C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13C6">
              <w:rPr>
                <w:color w:val="000000"/>
                <w:sz w:val="28"/>
                <w:szCs w:val="28"/>
              </w:rPr>
              <w:t xml:space="preserve"> законодательством Российской </w:t>
            </w:r>
            <w:proofErr w:type="spellStart"/>
            <w:r w:rsidRPr="001D13C6">
              <w:rPr>
                <w:color w:val="000000"/>
                <w:sz w:val="28"/>
                <w:szCs w:val="28"/>
              </w:rPr>
              <w:t>Федерации,Республики</w:t>
            </w:r>
            <w:proofErr w:type="spellEnd"/>
            <w:r w:rsidRPr="001D13C6">
              <w:rPr>
                <w:color w:val="000000"/>
                <w:sz w:val="28"/>
                <w:szCs w:val="28"/>
              </w:rPr>
              <w:t xml:space="preserve"> РСО-Алания , нормативными правовыми актами органов, осуществляющих управление в сфере образования, Уставом.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Управление детским садом строится на принципах единоначалия   и коллегиальности, обеспечивающих государственно-общественный характер управления детским садом.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Управляющая система состоит из двух структур, деятельность которых регламентируется Уставом ДОУ и соответствующими положениями: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b/>
                <w:bCs/>
                <w:color w:val="000000"/>
                <w:sz w:val="28"/>
                <w:szCs w:val="28"/>
              </w:rPr>
              <w:t>I структура</w:t>
            </w:r>
            <w:r w:rsidRPr="001D13C6">
              <w:rPr>
                <w:color w:val="000000"/>
                <w:sz w:val="28"/>
                <w:szCs w:val="28"/>
              </w:rPr>
              <w:t> – общественное управление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 - реализация государственной  политики в области дошкольного образования;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 - определение направлений образовательной деятельности, разработка программы развития Учреждения;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 - повышение профессионального мастерства, развитие творческой </w:t>
            </w:r>
            <w:r w:rsidRPr="001D13C6">
              <w:rPr>
                <w:color w:val="000000"/>
                <w:sz w:val="28"/>
                <w:szCs w:val="28"/>
              </w:rPr>
              <w:lastRenderedPageBreak/>
              <w:t>активности педагогических работников Учреждения.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В состав общественного управления входят: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совет ДОУ;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педагогический совет;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общее собрание трудового коллектива; 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родительский комитет.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b/>
                <w:bCs/>
                <w:color w:val="000000"/>
                <w:sz w:val="28"/>
                <w:szCs w:val="28"/>
              </w:rPr>
              <w:t>II структура</w:t>
            </w:r>
            <w:r w:rsidRPr="001D13C6">
              <w:rPr>
                <w:color w:val="000000"/>
                <w:sz w:val="28"/>
                <w:szCs w:val="28"/>
              </w:rPr>
              <w:t> - административное управление, имеющее многоуровневую структуру.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1 уровень - заведующий ДОУ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Управленческая деятельность заведующего обеспечивает: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материальные;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организационные;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правовые - социально;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– психологические условия для реализации функции управления образовательным процессом в ДОУ.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Объект управления заведующего – весь коллектив.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Распоряжения заведующего обязательны для всех участников образовательного процесса.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2 уровень -  заместитель заведующего по АХР.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Объект управления управленцев второго уровня – часть коллектива согласно функциональным обязанностям.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3 уровень - управления осуществляется старшим воспитателем, заведующим хозяйственной частью, воспитателями, специалистами, обслуживающим персоналом.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Объект управления – часть коллектива согласно функциональным обязанностям, дети и их родители.</w:t>
            </w:r>
          </w:p>
          <w:p w:rsidR="004B53CD" w:rsidRPr="001D13C6" w:rsidRDefault="004B53CD" w:rsidP="001D1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3CD" w:rsidRPr="001D13C6" w:rsidTr="004B53CD">
        <w:tc>
          <w:tcPr>
            <w:tcW w:w="2376" w:type="dxa"/>
          </w:tcPr>
          <w:p w:rsidR="007A564E" w:rsidRPr="001D13C6" w:rsidRDefault="007A564E" w:rsidP="001D13C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</w:pPr>
          </w:p>
          <w:p w:rsidR="007A564E" w:rsidRPr="001D13C6" w:rsidRDefault="007A564E" w:rsidP="001D13C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</w:pPr>
          </w:p>
          <w:p w:rsidR="004B53CD" w:rsidRPr="001D13C6" w:rsidRDefault="007A564E" w:rsidP="001D1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E0"/>
                <w:lang w:val="ru-RU"/>
              </w:rPr>
              <w:t>Сведения о наличии положений об органах управления с приложением копий указанных положений</w:t>
            </w:r>
          </w:p>
        </w:tc>
        <w:tc>
          <w:tcPr>
            <w:tcW w:w="8329" w:type="dxa"/>
          </w:tcPr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Совет ДОУ: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Основными задачами работы Совета ОУ являются: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- определение приоритетных направлений в образовательной деятельности; 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-развитие материально-технической базы; 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-вопросы стимулирования оплаты труда, выдвижение кандидатур для наград и поощрений;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- создание санитарно-гигиенических условий образовательной деятельности, охрана здоровья и социальная поддержка членов коллектива учреждения. 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Совет ДОУ работает в тесном контакте с профсоюзной организацией. Он отслеживает управление внебюджетными средствами. В него входят: родители, представители общественности и педагогического коллектива.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Общее собрание трудового коллектива: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Общее собрание трудового коллектив</w:t>
            </w:r>
            <w:proofErr w:type="gramStart"/>
            <w:r w:rsidRPr="001D13C6">
              <w:rPr>
                <w:color w:val="000000"/>
                <w:sz w:val="28"/>
                <w:szCs w:val="28"/>
              </w:rPr>
              <w:t>а–</w:t>
            </w:r>
            <w:proofErr w:type="gramEnd"/>
            <w:r w:rsidRPr="001D13C6">
              <w:rPr>
                <w:color w:val="000000"/>
                <w:sz w:val="28"/>
                <w:szCs w:val="28"/>
              </w:rPr>
              <w:t xml:space="preserve">  коллегиальный орган самоуправления , объединяющий всех работников ДОУ, </w:t>
            </w:r>
            <w:r w:rsidRPr="001D13C6">
              <w:rPr>
                <w:color w:val="000000"/>
                <w:sz w:val="28"/>
                <w:szCs w:val="28"/>
              </w:rPr>
              <w:lastRenderedPageBreak/>
              <w:t>осуществляющих свою деятельность на основе трудового договора. Общее собрание осуществляет общее руководство учреждением, представляет полномочия трудового коллектива. 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      </w:r>
          </w:p>
          <w:p w:rsidR="007A564E" w:rsidRPr="001D13C6" w:rsidRDefault="007A564E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Педагогический совет ДОУ: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 xml:space="preserve">Педагогический совет — постоянно действующий коллегиальный орган управления педагогической деятельностью Учреждения, 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D13C6">
              <w:rPr>
                <w:color w:val="000000"/>
                <w:sz w:val="28"/>
                <w:szCs w:val="28"/>
              </w:rPr>
              <w:t>действующий</w:t>
            </w:r>
            <w:proofErr w:type="gramEnd"/>
            <w:r w:rsidRPr="001D13C6">
              <w:rPr>
                <w:color w:val="000000"/>
                <w:sz w:val="28"/>
                <w:szCs w:val="28"/>
              </w:rPr>
              <w:t xml:space="preserve"> в целях развития и совершенствования образовательного и воспитательного процесса, повышения профессионально</w:t>
            </w:r>
            <w:r w:rsidRPr="001D13C6">
              <w:rPr>
                <w:color w:val="000000"/>
                <w:sz w:val="28"/>
                <w:szCs w:val="28"/>
              </w:rPr>
              <w:softHyphen/>
              <w:t>го мастерства педагогических работников.</w:t>
            </w:r>
          </w:p>
          <w:p w:rsidR="007A564E" w:rsidRPr="001D13C6" w:rsidRDefault="007A564E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Главными задачами Педагогического совета являются: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реализ</w:t>
            </w:r>
            <w:r w:rsidR="007A564E" w:rsidRPr="001D13C6">
              <w:rPr>
                <w:color w:val="000000"/>
                <w:sz w:val="28"/>
                <w:szCs w:val="28"/>
              </w:rPr>
              <w:t xml:space="preserve">ация государственной  </w:t>
            </w:r>
            <w:r w:rsidRPr="001D13C6">
              <w:rPr>
                <w:color w:val="000000"/>
                <w:sz w:val="28"/>
                <w:szCs w:val="28"/>
              </w:rPr>
              <w:t>политики в области дошкольного образования;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определение направлений образовательной деятельности, разработка программы развития Учреждения;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внедрени</w:t>
            </w:r>
            <w:r w:rsidR="007A564E" w:rsidRPr="001D13C6">
              <w:rPr>
                <w:color w:val="000000"/>
                <w:sz w:val="28"/>
                <w:szCs w:val="28"/>
              </w:rPr>
              <w:t xml:space="preserve">е в практику работы Учреждения </w:t>
            </w:r>
            <w:r w:rsidRPr="001D13C6">
              <w:rPr>
                <w:color w:val="000000"/>
                <w:sz w:val="28"/>
                <w:szCs w:val="28"/>
              </w:rPr>
              <w:t>передового педагогического опыта;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повышение профессионального мастерства, развитие творческой активности педагогических работников Учреждения.</w:t>
            </w:r>
          </w:p>
          <w:p w:rsidR="007A564E" w:rsidRPr="001D13C6" w:rsidRDefault="007A564E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Родительский комитет: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Родительский комитет создается в целях обеспечения постоянной и систематической связи детского сада с родителями. Задача всестороннего развития детей дошкольного возраста, стоящая перед детскими учреждениями, может быть успешно решена только при тесном сотрудничестве педагогов и родителей.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96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учреждения. В Совет родителей входят все председатели групповых родительских комитетов.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Формы работы родительского комитета: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совместные заседания;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родительские собрания;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участие в работе педсоветов;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дни открытых дверей;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дни здоровья;</w:t>
            </w:r>
          </w:p>
          <w:p w:rsidR="004B53CD" w:rsidRPr="001D13C6" w:rsidRDefault="004B53CD" w:rsidP="001D13C6">
            <w:pPr>
              <w:pStyle w:val="af7"/>
              <w:shd w:val="clear" w:color="auto" w:fill="FFFFE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3C6">
              <w:rPr>
                <w:color w:val="000000"/>
                <w:sz w:val="28"/>
                <w:szCs w:val="28"/>
              </w:rPr>
              <w:t>- совместные праздники и досуги с детьми; </w:t>
            </w:r>
          </w:p>
          <w:p w:rsidR="004B53CD" w:rsidRPr="001D13C6" w:rsidRDefault="004B53CD" w:rsidP="001D1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53CD" w:rsidRPr="001D13C6" w:rsidRDefault="004B53CD" w:rsidP="001D13C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B53CD" w:rsidRPr="001D13C6" w:rsidSect="00B4339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397"/>
    <w:rsid w:val="001D13C6"/>
    <w:rsid w:val="004B53CD"/>
    <w:rsid w:val="005F72AC"/>
    <w:rsid w:val="007A564E"/>
    <w:rsid w:val="007E3CE8"/>
    <w:rsid w:val="00B43397"/>
    <w:rsid w:val="00E128DB"/>
    <w:rsid w:val="00F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C"/>
  </w:style>
  <w:style w:type="paragraph" w:styleId="1">
    <w:name w:val="heading 1"/>
    <w:basedOn w:val="a"/>
    <w:next w:val="a"/>
    <w:link w:val="10"/>
    <w:uiPriority w:val="9"/>
    <w:qFormat/>
    <w:rsid w:val="005F72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A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A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A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A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A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2A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72A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72A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72A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72A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72A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F72A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72A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F72A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F72A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F72A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72A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72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F72A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F72AC"/>
    <w:rPr>
      <w:b/>
      <w:color w:val="C0504D" w:themeColor="accent2"/>
    </w:rPr>
  </w:style>
  <w:style w:type="character" w:styleId="a9">
    <w:name w:val="Emphasis"/>
    <w:uiPriority w:val="20"/>
    <w:qFormat/>
    <w:rsid w:val="005F72A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F72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72AC"/>
  </w:style>
  <w:style w:type="paragraph" w:styleId="ac">
    <w:name w:val="List Paragraph"/>
    <w:basedOn w:val="a"/>
    <w:uiPriority w:val="34"/>
    <w:qFormat/>
    <w:rsid w:val="005F72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72AC"/>
    <w:rPr>
      <w:i/>
    </w:rPr>
  </w:style>
  <w:style w:type="character" w:customStyle="1" w:styleId="22">
    <w:name w:val="Цитата 2 Знак"/>
    <w:basedOn w:val="a0"/>
    <w:link w:val="21"/>
    <w:uiPriority w:val="29"/>
    <w:rsid w:val="005F72A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F72A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F72A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F72AC"/>
    <w:rPr>
      <w:i/>
    </w:rPr>
  </w:style>
  <w:style w:type="character" w:styleId="af0">
    <w:name w:val="Intense Emphasis"/>
    <w:uiPriority w:val="21"/>
    <w:qFormat/>
    <w:rsid w:val="005F72A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F72AC"/>
    <w:rPr>
      <w:b/>
    </w:rPr>
  </w:style>
  <w:style w:type="character" w:styleId="af2">
    <w:name w:val="Intense Reference"/>
    <w:uiPriority w:val="32"/>
    <w:qFormat/>
    <w:rsid w:val="005F72A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F72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F72AC"/>
    <w:pPr>
      <w:outlineLvl w:val="9"/>
    </w:pPr>
  </w:style>
  <w:style w:type="character" w:styleId="af5">
    <w:name w:val="Hyperlink"/>
    <w:basedOn w:val="a0"/>
    <w:uiPriority w:val="99"/>
    <w:unhideWhenUsed/>
    <w:rsid w:val="004B53CD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4B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4B5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7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gu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3</cp:revision>
  <dcterms:created xsi:type="dcterms:W3CDTF">2020-02-21T09:19:00Z</dcterms:created>
  <dcterms:modified xsi:type="dcterms:W3CDTF">2024-10-23T08:54:00Z</dcterms:modified>
</cp:coreProperties>
</file>