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93" w:rsidRPr="00516793" w:rsidRDefault="00516793" w:rsidP="0051679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1679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16793" w:rsidRPr="00516793" w:rsidRDefault="00073EB7" w:rsidP="00516793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5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Главное</w:t>
        </w:r>
      </w:hyperlink>
    </w:p>
    <w:p w:rsidR="00516793" w:rsidRPr="00516793" w:rsidRDefault="00073EB7" w:rsidP="00516793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6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Новое</w:t>
        </w:r>
      </w:hyperlink>
    </w:p>
    <w:p w:rsidR="00516793" w:rsidRPr="00516793" w:rsidRDefault="00073EB7" w:rsidP="00516793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7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Лучшее</w:t>
        </w:r>
      </w:hyperlink>
    </w:p>
    <w:p w:rsidR="00516793" w:rsidRPr="00516793" w:rsidRDefault="00073EB7" w:rsidP="00516793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8" w:tooltip="Дипломы, свидетельства и благодарности для педагогов, учителей, воспитателей и детей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Дипломы+</w:t>
        </w:r>
      </w:hyperlink>
    </w:p>
    <w:p w:rsidR="00516793" w:rsidRPr="00516793" w:rsidRDefault="00073EB7" w:rsidP="00516793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9" w:tooltip="Все темы в алфавитном порядке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Темочки</w:t>
        </w:r>
      </w:hyperlink>
    </w:p>
    <w:p w:rsidR="00516793" w:rsidRPr="00516793" w:rsidRDefault="00073EB7" w:rsidP="00516793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0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Картинки</w:t>
        </w:r>
      </w:hyperlink>
    </w:p>
    <w:p w:rsidR="00516793" w:rsidRPr="00516793" w:rsidRDefault="00073EB7" w:rsidP="00516793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1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Олимпиады</w:t>
        </w:r>
      </w:hyperlink>
    </w:p>
    <w:p w:rsidR="00516793" w:rsidRPr="00516793" w:rsidRDefault="00073EB7" w:rsidP="00516793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2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Конспекты</w:t>
        </w:r>
      </w:hyperlink>
    </w:p>
    <w:p w:rsidR="00516793" w:rsidRPr="00516793" w:rsidRDefault="00073EB7" w:rsidP="00516793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3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Разработки</w:t>
        </w:r>
      </w:hyperlink>
    </w:p>
    <w:p w:rsidR="00516793" w:rsidRPr="00516793" w:rsidRDefault="00073EB7" w:rsidP="00516793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4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Сценарии</w:t>
        </w:r>
      </w:hyperlink>
    </w:p>
    <w:p w:rsidR="00516793" w:rsidRPr="00516793" w:rsidRDefault="00073EB7" w:rsidP="00516793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5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Оформление</w:t>
        </w:r>
      </w:hyperlink>
    </w:p>
    <w:p w:rsidR="00516793" w:rsidRPr="00516793" w:rsidRDefault="00073EB7" w:rsidP="00516793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6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Поделки</w:t>
        </w:r>
      </w:hyperlink>
    </w:p>
    <w:p w:rsidR="00516793" w:rsidRPr="00516793" w:rsidRDefault="00073EB7" w:rsidP="00516793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7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Игры</w:t>
        </w:r>
      </w:hyperlink>
    </w:p>
    <w:p w:rsidR="00516793" w:rsidRPr="00516793" w:rsidRDefault="00073EB7" w:rsidP="00516793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8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1-4 класс</w:t>
        </w:r>
      </w:hyperlink>
    </w:p>
    <w:p w:rsidR="00516793" w:rsidRPr="00516793" w:rsidRDefault="00073EB7" w:rsidP="00516793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19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5-9 класс</w:t>
        </w:r>
      </w:hyperlink>
    </w:p>
    <w:p w:rsidR="00516793" w:rsidRPr="00516793" w:rsidRDefault="00073EB7" w:rsidP="00516793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hyperlink r:id="rId20" w:history="1">
        <w:r w:rsidR="00516793" w:rsidRPr="00516793">
          <w:rPr>
            <w:rFonts w:ascii="Arial" w:eastAsia="Times New Roman" w:hAnsi="Arial" w:cs="Arial"/>
            <w:vanish/>
            <w:color w:val="0088BB"/>
            <w:sz w:val="26"/>
            <w:lang w:eastAsia="ru-RU"/>
          </w:rPr>
          <w:t>10-11 класс</w:t>
        </w:r>
      </w:hyperlink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Родительское собрание «Начало учебного года — начало нового этапа в жизни детского сада, родителей и его воспитанников»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Сценарий общего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родительского собрания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Дата проведения</w:t>
      </w:r>
      <w:r w:rsidR="00086EE0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6 сентябрь 2018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Подготовила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Старший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воспитатель ДОУ </w:t>
      </w:r>
      <w:r w:rsidR="00EC4F6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Рита </w:t>
      </w:r>
      <w:proofErr w:type="spellStart"/>
      <w:r w:rsidR="00EC4F6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Худалова</w:t>
      </w:r>
      <w:proofErr w:type="spellEnd"/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Тема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Начало учебного года - начало нового этапа в жизни детского сада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 и его воспитанников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Цели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расширение контакта между педагогами 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моделирование перспектив взаимодействия на новый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учебный год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повышение педагогической культуры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Задачи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познакомить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задачами и особенностями образовательной работы, задачами дошкольного учреждения на новый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учебный год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обновить анкетные данные семей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воспитанников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; учить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наблюдать за ребенком, изучать его, видеть успехи и неудачи, стараться помочь ему развиваться в его собственном темпе.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Форма проведения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встреча-путешествие.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Участники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План проведения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Вступительная часть.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Сообщение заведующего МКДОУ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Детский сад №</w:t>
      </w:r>
      <w:r w:rsidR="00EC4F67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8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 подготовке к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началу учебного года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Выборы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нового состава родительского комитета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Ознакомление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 целями и задачами ОУ на новый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учебный год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Особенности образовательного процесса в связи с введением ФГОС </w:t>
      </w:r>
      <w:proofErr w:type="gramStart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</w:t>
      </w:r>
      <w:proofErr w:type="gram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Знакомство с новыми нормативными документами.</w:t>
      </w:r>
    </w:p>
    <w:p w:rsidR="00516793" w:rsidRDefault="00516793" w:rsidP="00EC4F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 Коротко о разном.</w:t>
      </w:r>
    </w:p>
    <w:p w:rsidR="00EC4F67" w:rsidRPr="00516793" w:rsidRDefault="00EC4F67" w:rsidP="00EC4F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516793" w:rsidRPr="00516793" w:rsidRDefault="00516793" w:rsidP="0051679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</w:pPr>
      <w:r w:rsidRPr="00516793">
        <w:rPr>
          <w:rFonts w:ascii="Arial" w:eastAsia="Times New Roman" w:hAnsi="Arial" w:cs="Arial"/>
          <w:b/>
          <w:bCs/>
          <w:color w:val="111111"/>
          <w:sz w:val="36"/>
          <w:szCs w:val="36"/>
          <w:lang w:eastAsia="ru-RU"/>
        </w:rPr>
        <w:t>Ход мероприятия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Подготовительный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этап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Разработка проекта решения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родительского собрания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Вступительная часть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Ст.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Дорогие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 наших детей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 Мы очень рады видеть вас на общем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родительском собрании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дошкольного учреждения, потому что мы </w:t>
      </w: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понимаем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без союза с семьями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воспитанников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без вашей поддержки и помощи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воспитании и развитии детей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создании для них уютной и радостной обстановки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саду – невозможная задача. Каким должен быть наш союз? Что мы, взрослые, можем сделать для детей, чтобы их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жизнь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саду была радостной, насыщенной и интересной?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Уважаемые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 вы себе представляете, что такое современный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 сад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(Опрос 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 – это большой дом, где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«проживают»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«творят»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дети, педагоги,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End"/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 вы представляете себе современных детей?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(Обмен мнениями)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Современные дети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Разные такие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дети – непоседы,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дети озорные,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Есть дети почемучки,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Хотят о многом знать,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Мечтают, когда вырастут,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луну слетать.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есть спокойные,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Тихие и скромные,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Любят они с мамами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Целый день играть,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Друзей не обижают,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Взрослых уважают.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таких детишках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Можно лишь мечтать.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 – это не только дети, но и замечательные педагоги. Очень бы хотелось узнать, что вы вкладываете в понятие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«современный 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воспитатель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(Высказывания 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Современный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 –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Это чудо – педагог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знает и умеет,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Преподаст он всем урок.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детей – вторая мама,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сотрудников он друг,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Для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 – наставник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заменит всех вокруг.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 дворник, и маляр,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Современный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 –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имеет Божий дар.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Образ современного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детского сада будет неполным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если мы не опишем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Давайте попробуем составить портрет современного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(Высказывания 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.)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Современный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родитель –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чем его укорить?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Есть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родитель –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«заказчик»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Любит он говорить,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Наблюдатель –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Будет только лишь </w:t>
      </w:r>
      <w:proofErr w:type="spellStart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зрить</w:t>
      </w:r>
      <w:proofErr w:type="spell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Активист и помощник –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Детям радость дарить.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 время пребывания ребенка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детском саду мы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(дети, педагоги и 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составляем треугольник.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указкой показывает на схему в виде треугольника.)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Педагог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 главе треугольника, конечно же, стоит ребенок. Он, познавая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новое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открывает самого себя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(что я могу, умею, на что способен)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Задача взрослых – помочь ему в этом нелегком деле. Не следует забывать и о социуме, который играет большую роль в развитии ребенка.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Как вы думаете, что произойдет с трехногим табуретом, если подломится одна ножка?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(Упадет)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Вспомните басню И. Крылова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«Лебедь, Рак и Щука»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«Когда в товарищах согласья нет, на лад их дело не пойдет, а выйдет из него не дело, только мука». Отсюда следует вывод, что нам стоит объединить наши усилия для того, чтобы детям было комфортно и интересно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детском саду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Вы, наверное, уже догадались, что наше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собрание будет необычным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Итак, сегодня мы — дети, педагоги 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отправляемся в круиз по океану Знаний.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Основная заповедь путешествия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не сойти с дистанции и дойти до финиша. Финиш, главная цель – это наши дети, общее развитие каждого ребенка как личности, их подготовка к школе. Протяженность путешествия – не один месяц, а целый год.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Дистанция длинная и </w:t>
      </w: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непростая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 поворотами, трудностями и проблемами.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то же время тех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кто успешно пройдет эту дистанцию вместе с детьми, по пути следования ожидают новые знания, находки и идеи. В путешествии участвуют все сотрудники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детского сада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группу лидеров составляют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Организационный момент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Чтобы отправиться в такое длительное плавание, нам необходимо надежное, оборудованное и красивое плавательное средство. Это наш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детский сад и наши группы 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(предметно-развивающая среда, без нее невозможно полноценное всестороннее развитие наших детей). Кто же помог качественно подготовить наш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 сад к новому учебному году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Сообщение заведующего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Заведующий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Мы говорим слова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благодарности тем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кто оказал помощь в проведении ремонтных работ и подготовке группы к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новому учебному году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можно отправиться в плавание без надежной команды!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Заведующий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Предлагаю выбрать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комитет от каждой группы, который будет заниматься вместе с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воспитателями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организацией всех наших совместных проектов.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Выборы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нового</w:t>
      </w:r>
      <w:r w:rsidR="008372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состава 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родительского комитета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Прямым голосованием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комитет утверждается.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Вывод. В любой команде очень важны понимание, добрые отношения, взаимопомощь и взаимоуважение. Условиями </w:t>
      </w:r>
      <w:proofErr w:type="spellStart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proofErr w:type="gramStart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ap</w:t>
      </w:r>
      <w:proofErr w:type="gram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моничных</w:t>
      </w:r>
      <w:proofErr w:type="spell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отношений детей 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детей и педагогов, педагогов 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является умение уступать друг другу, взаимна</w:t>
      </w:r>
      <w:r w:rsidR="008372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терпимость.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Особенности образовательного процесса в ДОУ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Корабль готов к отплытию. Полный вперед!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Заведующий рассказывает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 образовательных программах, по которым осуществляется педагогический процесс, задачах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воспитания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обучения на новый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учебный год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Особенности образовательного процесса в связи с введением ФГОС </w:t>
      </w:r>
      <w:proofErr w:type="gramStart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</w:t>
      </w:r>
      <w:proofErr w:type="gram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Обратная связь с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родителями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задают интересующие их вопросы, высказывай предложения по улучшению качества образовательного процесса. Им выдается памятка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«Правила для </w:t>
      </w:r>
      <w:r w:rsidRPr="00516793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Памятка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Коллектив – это тоже семья. Укрепляйте мир нашей семьи добрыми мыслями, добрыми словами, добрыми делами.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Быть всегда доброжелательным. Дружелюбие-основа вашего здоровья.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Жить легко, просто и радостно. Видеть во всем </w:t>
      </w:r>
      <w:proofErr w:type="gramStart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положительное</w:t>
      </w:r>
      <w:proofErr w:type="gram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Быть добрым и честным. Помните, что добро, сделанное вами, всегда вернется к вам многократно увеличенным.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Быть всегда в равновесии, сдерживая отрицательные эмоции.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Не создавайте конфликтных ситуаций.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Выходить из конфликтных ситуаций с достоинством и юмором.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Любить ребенка таким, каков он есть.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Уважать в каждом ребенке личность.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Когда ребенок разговаривает с вами, слушайте его внимательно. Не скупитесь на похвалу.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11. Замечать не недостатки ребенка, а динамику его развития.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12. Хвалить, поощрять, ободрять, создавая положительную эмоциональную атмосферу.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Знакомство с новыми нормативными документами</w:t>
      </w:r>
      <w:r w:rsidR="00542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8372B4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</w:t>
      </w:r>
      <w:r w:rsidR="00516793"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Коротко о разном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Приём детей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</w:t>
      </w:r>
      <w:r w:rsidR="008372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 осуществляется с 8.00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</w:t>
      </w:r>
      <w:r w:rsidR="00542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9.00. </w:t>
      </w:r>
      <w:proofErr w:type="spellStart"/>
      <w:r w:rsidR="005429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Опаздывания</w:t>
      </w:r>
      <w:proofErr w:type="spellEnd"/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мешают педагогическому процессу, отвлекают детей и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режимных моментов и зарядки.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Если по какой-то причине опоздали, предупредив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подождите пока пройдёт утренняя гимнастика, не загоняёте детей во время проведения зарядки.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* за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 оплачивайте до 10 числа каждого месяца.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Если ребёнок не посещает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 в связи с болезнью, отпуском и т. д., то ребёнок принимается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сад только со справкой от педиатра.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•В группу не разрешается приносить пистолеты, сабли, мечи, лак для ногтей, помады, духи и т. д., жевательную резинку, конфеты для угощения своих друзей.</w:t>
      </w:r>
    </w:p>
    <w:p w:rsidR="00516793" w:rsidRPr="00516793" w:rsidRDefault="00BB231A" w:rsidP="00BB231A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</w:t>
      </w:r>
      <w:r w:rsidR="00516793"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•Девочкам необходимо принести расческу.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•Просьба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– принимать участие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жизни группы и детского сада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оформлении участка, группы. Участвовать в конкурсах,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Заключительная часть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Упражнение </w:t>
      </w:r>
      <w:r w:rsidRPr="00516793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«Пожелание»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(пожелания на новый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учебный год детям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педагогам)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Родители по кругу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пускает по бубен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катись, веселый бубен,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Быстро-быстро по рукам.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веселый бубен,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Тот пожелание скажет нам!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заключение хочется сказать, что мы будем вместе закладывать фундамент доброжелательных отношений в </w:t>
      </w:r>
      <w:proofErr w:type="gramStart"/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детском</w:t>
      </w:r>
      <w:proofErr w:type="gramEnd"/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и в родительском коллективах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а также в отношениях между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родителями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педагогами дошкольного учреждения. Нужно сделать так, чтобы ребенку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детском саду было весело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хорошо. Интересно, чтобы он с радостью шел в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детский сад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дружил с ребятами и довольным возвращался домой, потому что дома его ждут любящие взрослые. 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Решение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родительского собрания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Продолжать активное сотрудничество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родителей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педагогов для выпол</w:t>
      </w:r>
      <w:r w:rsidR="008372B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нения поставленных задач на 2018-2019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учебный год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 Утвердить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родительский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комитет:</w:t>
      </w:r>
    </w:p>
    <w:p w:rsidR="00516793" w:rsidRPr="00516793" w:rsidRDefault="008372B4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</w:t>
      </w:r>
      <w:r w:rsidR="00516793"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Продолжать </w:t>
      </w:r>
      <w:r w:rsidR="00516793"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воспитательно</w:t>
      </w:r>
      <w:r w:rsidR="00516793"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-образовательный процесс ДОО, согласно нормативно-правовых </w:t>
      </w:r>
      <w:r w:rsidR="00516793" w:rsidRPr="00516793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актов</w:t>
      </w:r>
      <w:r w:rsidR="00516793"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Ст.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воспитатель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516793" w:rsidRPr="00516793" w:rsidRDefault="00516793" w:rsidP="0051679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Наше </w:t>
      </w:r>
      <w:r w:rsidRPr="00516793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собрание подошло к концу</w:t>
      </w:r>
      <w:r w:rsidRPr="00516793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 новых встреч!</w:t>
      </w:r>
    </w:p>
    <w:p w:rsidR="0014186A" w:rsidRDefault="0014186A" w:rsidP="00516793"/>
    <w:p w:rsidR="007D033A" w:rsidRDefault="007D033A" w:rsidP="00516793"/>
    <w:p w:rsidR="007D033A" w:rsidRDefault="007D033A" w:rsidP="00516793"/>
    <w:p w:rsidR="007D033A" w:rsidRPr="007D033A" w:rsidRDefault="007D033A" w:rsidP="007D033A">
      <w:pPr>
        <w:rPr>
          <w:sz w:val="44"/>
          <w:szCs w:val="44"/>
        </w:rPr>
      </w:pPr>
    </w:p>
    <w:sectPr w:rsidR="007D033A" w:rsidRPr="007D033A" w:rsidSect="0014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C1C"/>
    <w:multiLevelType w:val="multilevel"/>
    <w:tmpl w:val="13DA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731699"/>
    <w:multiLevelType w:val="multilevel"/>
    <w:tmpl w:val="43D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5617AE"/>
    <w:multiLevelType w:val="multilevel"/>
    <w:tmpl w:val="6294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FB74D8"/>
    <w:multiLevelType w:val="multilevel"/>
    <w:tmpl w:val="AA4A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3A405B"/>
    <w:multiLevelType w:val="multilevel"/>
    <w:tmpl w:val="4A3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A4F9B"/>
    <w:multiLevelType w:val="multilevel"/>
    <w:tmpl w:val="42A8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530AE4"/>
    <w:multiLevelType w:val="multilevel"/>
    <w:tmpl w:val="EE4C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212ADC"/>
    <w:multiLevelType w:val="multilevel"/>
    <w:tmpl w:val="DA50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9A54E9"/>
    <w:multiLevelType w:val="multilevel"/>
    <w:tmpl w:val="6948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C27589C"/>
    <w:multiLevelType w:val="multilevel"/>
    <w:tmpl w:val="2848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0B7EE7"/>
    <w:multiLevelType w:val="multilevel"/>
    <w:tmpl w:val="84D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B51F7B"/>
    <w:multiLevelType w:val="multilevel"/>
    <w:tmpl w:val="E8F0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8A36F1"/>
    <w:multiLevelType w:val="multilevel"/>
    <w:tmpl w:val="F5F6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3600CE"/>
    <w:multiLevelType w:val="multilevel"/>
    <w:tmpl w:val="FF6A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CF279DC"/>
    <w:multiLevelType w:val="multilevel"/>
    <w:tmpl w:val="A014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DC640B7"/>
    <w:multiLevelType w:val="multilevel"/>
    <w:tmpl w:val="BF7C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33D5D8A"/>
    <w:multiLevelType w:val="multilevel"/>
    <w:tmpl w:val="867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117D6E"/>
    <w:multiLevelType w:val="multilevel"/>
    <w:tmpl w:val="51F6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2C4425"/>
    <w:multiLevelType w:val="multilevel"/>
    <w:tmpl w:val="22C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431755"/>
    <w:multiLevelType w:val="multilevel"/>
    <w:tmpl w:val="7B1E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177453"/>
    <w:multiLevelType w:val="multilevel"/>
    <w:tmpl w:val="D04C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A5202E"/>
    <w:multiLevelType w:val="multilevel"/>
    <w:tmpl w:val="739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716EE4"/>
    <w:multiLevelType w:val="multilevel"/>
    <w:tmpl w:val="D52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2"/>
  </w:num>
  <w:num w:numId="5">
    <w:abstractNumId w:val="6"/>
  </w:num>
  <w:num w:numId="6">
    <w:abstractNumId w:val="9"/>
  </w:num>
  <w:num w:numId="7">
    <w:abstractNumId w:val="18"/>
  </w:num>
  <w:num w:numId="8">
    <w:abstractNumId w:val="13"/>
  </w:num>
  <w:num w:numId="9">
    <w:abstractNumId w:val="7"/>
  </w:num>
  <w:num w:numId="10">
    <w:abstractNumId w:val="20"/>
  </w:num>
  <w:num w:numId="11">
    <w:abstractNumId w:val="21"/>
  </w:num>
  <w:num w:numId="12">
    <w:abstractNumId w:val="5"/>
  </w:num>
  <w:num w:numId="13">
    <w:abstractNumId w:val="3"/>
  </w:num>
  <w:num w:numId="14">
    <w:abstractNumId w:val="8"/>
  </w:num>
  <w:num w:numId="15">
    <w:abstractNumId w:val="15"/>
  </w:num>
  <w:num w:numId="16">
    <w:abstractNumId w:val="19"/>
  </w:num>
  <w:num w:numId="17">
    <w:abstractNumId w:val="12"/>
  </w:num>
  <w:num w:numId="18">
    <w:abstractNumId w:val="11"/>
  </w:num>
  <w:num w:numId="19">
    <w:abstractNumId w:val="10"/>
  </w:num>
  <w:num w:numId="20">
    <w:abstractNumId w:val="17"/>
  </w:num>
  <w:num w:numId="21">
    <w:abstractNumId w:val="16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793"/>
    <w:rsid w:val="00073EB7"/>
    <w:rsid w:val="00086EE0"/>
    <w:rsid w:val="0014186A"/>
    <w:rsid w:val="00202318"/>
    <w:rsid w:val="00516793"/>
    <w:rsid w:val="0054297C"/>
    <w:rsid w:val="007D033A"/>
    <w:rsid w:val="008372B4"/>
    <w:rsid w:val="008C58B9"/>
    <w:rsid w:val="00B83C5F"/>
    <w:rsid w:val="00BB231A"/>
    <w:rsid w:val="00EC4F67"/>
    <w:rsid w:val="00F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6A"/>
  </w:style>
  <w:style w:type="paragraph" w:styleId="1">
    <w:name w:val="heading 1"/>
    <w:basedOn w:val="a"/>
    <w:link w:val="10"/>
    <w:uiPriority w:val="9"/>
    <w:qFormat/>
    <w:rsid w:val="0051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516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6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paragraph" w:styleId="4">
    <w:name w:val="heading 4"/>
    <w:basedOn w:val="a"/>
    <w:link w:val="40"/>
    <w:uiPriority w:val="9"/>
    <w:qFormat/>
    <w:rsid w:val="005167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5167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link w:val="60"/>
    <w:uiPriority w:val="9"/>
    <w:qFormat/>
    <w:rsid w:val="0051679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93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67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6793"/>
    <w:rPr>
      <w:rFonts w:ascii="Times New Roman" w:eastAsia="Times New Roman" w:hAnsi="Times New Roman" w:cs="Times New Roman"/>
      <w:b/>
      <w:bCs/>
      <w:sz w:val="33"/>
      <w:szCs w:val="3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79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679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67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16793"/>
    <w:rPr>
      <w:strike w:val="0"/>
      <w:dstrike w:val="0"/>
      <w:color w:val="0088B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51679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679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1679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679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1679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ogin">
    <w:name w:val="login"/>
    <w:basedOn w:val="a0"/>
    <w:rsid w:val="00516793"/>
  </w:style>
  <w:style w:type="character" w:customStyle="1" w:styleId="mymessages">
    <w:name w:val="my_messages"/>
    <w:basedOn w:val="a0"/>
    <w:rsid w:val="00516793"/>
  </w:style>
  <w:style w:type="paragraph" w:customStyle="1" w:styleId="headline1">
    <w:name w:val="headline1"/>
    <w:basedOn w:val="a"/>
    <w:rsid w:val="00516793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516793"/>
    <w:rPr>
      <w:b/>
      <w:bCs/>
    </w:rPr>
  </w:style>
  <w:style w:type="character" w:customStyle="1" w:styleId="olink1">
    <w:name w:val="olink1"/>
    <w:basedOn w:val="a0"/>
    <w:rsid w:val="00516793"/>
    <w:rPr>
      <w:b w:val="0"/>
      <w:bCs w:val="0"/>
      <w:vanish w:val="0"/>
      <w:webHidden w:val="0"/>
      <w:sz w:val="27"/>
      <w:szCs w:val="27"/>
      <w:specVanish w:val="0"/>
    </w:rPr>
  </w:style>
  <w:style w:type="character" w:customStyle="1" w:styleId="cmmdate">
    <w:name w:val="cmm_date"/>
    <w:basedOn w:val="a0"/>
    <w:rsid w:val="00516793"/>
  </w:style>
  <w:style w:type="character" w:customStyle="1" w:styleId="big1">
    <w:name w:val="big1"/>
    <w:basedOn w:val="a0"/>
    <w:rsid w:val="00516793"/>
    <w:rPr>
      <w:sz w:val="41"/>
      <w:szCs w:val="41"/>
    </w:rPr>
  </w:style>
  <w:style w:type="paragraph" w:styleId="a6">
    <w:name w:val="Balloon Text"/>
    <w:basedOn w:val="a"/>
    <w:link w:val="a7"/>
    <w:uiPriority w:val="99"/>
    <w:semiHidden/>
    <w:unhideWhenUsed/>
    <w:rsid w:val="0051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177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934228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95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2669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6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9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04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8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868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8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73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9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7593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83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0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2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200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006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4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82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98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2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304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87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2306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ADBDCC"/>
                                        <w:left w:val="single" w:sz="6" w:space="4" w:color="ADBDCC"/>
                                        <w:bottom w:val="single" w:sz="6" w:space="2" w:color="ADBDCC"/>
                                        <w:right w:val="single" w:sz="6" w:space="4" w:color="ADBDCC"/>
                                      </w:divBdr>
                                    </w:div>
                                    <w:div w:id="152274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2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1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28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66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8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03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9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16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588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80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773102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3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6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00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64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8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7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4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246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3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2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44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69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69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86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9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97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8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07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48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3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72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82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77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1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4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03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36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66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7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69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4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0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679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04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0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165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06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70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5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6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3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2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63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5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08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33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3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9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3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3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6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5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5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8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94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34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3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4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95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51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82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3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73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7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53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54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4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9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1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16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86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25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2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417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0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59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99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0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1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767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1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2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1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8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98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05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9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82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7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7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956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7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5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07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66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74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57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1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5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novosti-saita/diplomy-svidetelstva-i-blagodarnosti-dlja-pedagogov-vospitatelei-detei.html" TargetMode="External"/><Relationship Id="rId13" Type="http://schemas.openxmlformats.org/officeDocument/2006/relationships/hyperlink" Target="https://www.maam.ru/obrazovanie/metodicheskie-razrabotki" TargetMode="External"/><Relationship Id="rId18" Type="http://schemas.openxmlformats.org/officeDocument/2006/relationships/hyperlink" Target="https://www.maam.ru/obrazovanie/nachalnaja-shkol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aam.ru/detskijsad/zolotoj-post-maaam-1.html" TargetMode="External"/><Relationship Id="rId12" Type="http://schemas.openxmlformats.org/officeDocument/2006/relationships/hyperlink" Target="https://www.maam.ru/obrazovanie/konspekty-zanyatij" TargetMode="External"/><Relationship Id="rId17" Type="http://schemas.openxmlformats.org/officeDocument/2006/relationships/hyperlink" Target="https://www.maam.ru/obrazovanie/detskie-ig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detskie-podelki" TargetMode="External"/><Relationship Id="rId20" Type="http://schemas.openxmlformats.org/officeDocument/2006/relationships/hyperlink" Target="https://www.maam.ru/obrazovanie/starshaya-shko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" TargetMode="External"/><Relationship Id="rId11" Type="http://schemas.openxmlformats.org/officeDocument/2006/relationships/hyperlink" Target="https://www.maam.ru/olimpiada" TargetMode="External"/><Relationship Id="rId5" Type="http://schemas.openxmlformats.org/officeDocument/2006/relationships/hyperlink" Target="https://www.maam.ru/" TargetMode="External"/><Relationship Id="rId15" Type="http://schemas.openxmlformats.org/officeDocument/2006/relationships/hyperlink" Target="https://www.maam.ru/obrazovanie/oformlenie-detskih-sadov" TargetMode="External"/><Relationship Id="rId10" Type="http://schemas.openxmlformats.org/officeDocument/2006/relationships/hyperlink" Target="https://www.maam.ru/kartinki/" TargetMode="External"/><Relationship Id="rId19" Type="http://schemas.openxmlformats.org/officeDocument/2006/relationships/hyperlink" Target="https://www.maam.ru/obrazovanie/sredny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" TargetMode="External"/><Relationship Id="rId14" Type="http://schemas.openxmlformats.org/officeDocument/2006/relationships/hyperlink" Target="https://www.maam.ru/obrazovanie/scenarii-prazdnik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мероприятия</vt:lpstr>
    </vt:vector>
  </TitlesOfParts>
  <Company>RePack by SPecialiST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6</cp:revision>
  <cp:lastPrinted>2018-09-10T13:09:00Z</cp:lastPrinted>
  <dcterms:created xsi:type="dcterms:W3CDTF">2018-09-04T08:34:00Z</dcterms:created>
  <dcterms:modified xsi:type="dcterms:W3CDTF">2018-09-11T06:56:00Z</dcterms:modified>
</cp:coreProperties>
</file>